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94B" w:rsidRDefault="00B642E0">
      <w:pPr>
        <w:rPr>
          <w:sz w:val="36"/>
          <w:szCs w:val="36"/>
        </w:rPr>
      </w:pPr>
      <w:r w:rsidRPr="00B642E0">
        <w:rPr>
          <w:sz w:val="36"/>
          <w:szCs w:val="36"/>
        </w:rPr>
        <w:t>Resume update checklist</w:t>
      </w:r>
    </w:p>
    <w:p w:rsidR="00B642E0" w:rsidRDefault="00B642E0">
      <w:pPr>
        <w:rPr>
          <w:sz w:val="24"/>
          <w:szCs w:val="24"/>
        </w:rPr>
      </w:pPr>
      <w:r w:rsidRPr="00B642E0">
        <w:rPr>
          <w:sz w:val="24"/>
          <w:szCs w:val="24"/>
        </w:rPr>
        <w:t>Based on Unleashed Episode 253: Tips on Updating Your Resume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1638"/>
        <w:gridCol w:w="7560"/>
        <w:gridCol w:w="1260"/>
      </w:tblGrid>
      <w:tr w:rsidR="00B642E0" w:rsidTr="00B642E0">
        <w:tc>
          <w:tcPr>
            <w:tcW w:w="1638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</w:t>
            </w:r>
          </w:p>
        </w:tc>
        <w:tc>
          <w:tcPr>
            <w:tcW w:w="7560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Suggestion</w:t>
            </w:r>
          </w:p>
        </w:tc>
        <w:tc>
          <w:tcPr>
            <w:tcW w:w="1260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Status</w:t>
            </w:r>
          </w:p>
        </w:tc>
      </w:tr>
      <w:tr w:rsidR="00B642E0" w:rsidTr="00B642E0">
        <w:tc>
          <w:tcPr>
            <w:tcW w:w="1638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Spelling</w:t>
            </w:r>
          </w:p>
        </w:tc>
        <w:tc>
          <w:tcPr>
            <w:tcW w:w="7560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reading through carefully to ensure no misspellings, check again.</w:t>
            </w:r>
          </w:p>
        </w:tc>
        <w:tc>
          <w:tcPr>
            <w:tcW w:w="1260" w:type="dxa"/>
          </w:tcPr>
          <w:p w:rsidR="00B642E0" w:rsidRDefault="00B642E0">
            <w:pPr>
              <w:rPr>
                <w:sz w:val="24"/>
                <w:szCs w:val="24"/>
              </w:rPr>
            </w:pPr>
          </w:p>
        </w:tc>
      </w:tr>
      <w:tr w:rsidR="00B642E0" w:rsidTr="00B642E0">
        <w:tc>
          <w:tcPr>
            <w:tcW w:w="1638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Formatting</w:t>
            </w:r>
          </w:p>
        </w:tc>
        <w:tc>
          <w:tcPr>
            <w:tcW w:w="7560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 it look professional</w:t>
            </w:r>
          </w:p>
        </w:tc>
        <w:tc>
          <w:tcPr>
            <w:tcW w:w="1260" w:type="dxa"/>
          </w:tcPr>
          <w:p w:rsidR="00B642E0" w:rsidRDefault="00B642E0">
            <w:pPr>
              <w:rPr>
                <w:sz w:val="24"/>
                <w:szCs w:val="24"/>
              </w:rPr>
            </w:pPr>
          </w:p>
        </w:tc>
      </w:tr>
      <w:tr w:rsidR="00B642E0" w:rsidTr="00B642E0">
        <w:tc>
          <w:tcPr>
            <w:tcW w:w="1638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7560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 go by a nickname, include it in parentheses.</w:t>
            </w:r>
          </w:p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than MD or PhD, think hard about including any certifications after your name. Definitely not MBA</w:t>
            </w:r>
          </w:p>
        </w:tc>
        <w:tc>
          <w:tcPr>
            <w:tcW w:w="1260" w:type="dxa"/>
          </w:tcPr>
          <w:p w:rsidR="00B642E0" w:rsidRDefault="00B642E0">
            <w:pPr>
              <w:rPr>
                <w:sz w:val="24"/>
                <w:szCs w:val="24"/>
              </w:rPr>
            </w:pPr>
          </w:p>
        </w:tc>
      </w:tr>
      <w:tr w:rsidR="00B642E0" w:rsidTr="00B642E0">
        <w:tc>
          <w:tcPr>
            <w:tcW w:w="1638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info</w:t>
            </w:r>
          </w:p>
        </w:tc>
        <w:tc>
          <w:tcPr>
            <w:tcW w:w="7560" w:type="dxa"/>
          </w:tcPr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Include email, phone, website, LinkedIn URL. </w:t>
            </w:r>
          </w:p>
          <w:p w:rsidR="00B642E0" w:rsidRDefault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 don’t include your full home address, at least include city and state</w:t>
            </w:r>
          </w:p>
        </w:tc>
        <w:tc>
          <w:tcPr>
            <w:tcW w:w="1260" w:type="dxa"/>
          </w:tcPr>
          <w:p w:rsidR="00B642E0" w:rsidRDefault="00B642E0">
            <w:pPr>
              <w:rPr>
                <w:sz w:val="24"/>
                <w:szCs w:val="24"/>
              </w:rPr>
            </w:pPr>
          </w:p>
        </w:tc>
      </w:tr>
      <w:tr w:rsidR="00B642E0" w:rsidTr="00B642E0">
        <w:tc>
          <w:tcPr>
            <w:tcW w:w="1638" w:type="dxa"/>
          </w:tcPr>
          <w:p w:rsidR="00B642E0" w:rsidRDefault="00B642E0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Summary </w:t>
            </w:r>
          </w:p>
        </w:tc>
        <w:tc>
          <w:tcPr>
            <w:tcW w:w="7560" w:type="dxa"/>
          </w:tcPr>
          <w:p w:rsidR="00CC6AF7" w:rsidRDefault="00B642E0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Short, specific, and memorable, or don’t include at all. </w:t>
            </w:r>
          </w:p>
          <w:p w:rsidR="00B642E0" w:rsidRDefault="00B642E0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Avoid clichés that could apply to 90% of job-seekers, e.g., “</w:t>
            </w:r>
            <w:r w:rsidRPr="00B642E0">
              <w:rPr>
                <w:sz w:val="24"/>
                <w:szCs w:val="24"/>
              </w:rPr>
              <w:t>a seasoned executive passionate about results</w:t>
            </w:r>
            <w:r>
              <w:rPr>
                <w:sz w:val="24"/>
                <w:szCs w:val="24"/>
              </w:rPr>
              <w:t>.”  (Are you sprinkled in pepper?)</w:t>
            </w:r>
          </w:p>
        </w:tc>
        <w:tc>
          <w:tcPr>
            <w:tcW w:w="1260" w:type="dxa"/>
          </w:tcPr>
          <w:p w:rsidR="00B642E0" w:rsidRDefault="00B642E0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Experience 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Education section goes BELOW Experience unless you are graduating now.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Experience </w:t>
            </w:r>
          </w:p>
        </w:tc>
        <w:tc>
          <w:tcPr>
            <w:tcW w:w="7560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employer is not a household name, give a short description.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Experience </w:t>
            </w:r>
          </w:p>
        </w:tc>
        <w:tc>
          <w:tcPr>
            <w:tcW w:w="7560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Include city and state where you were based.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Experience 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Don’t list your job responsibilities. We know what the VP of Procurement or Head of Strategy does.</w:t>
            </w:r>
          </w:p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Instead, include stories:</w:t>
            </w:r>
          </w:p>
          <w:p w:rsidR="00CC6AF7" w:rsidRDefault="00CC6AF7" w:rsidP="00CC6AF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was the situation</w:t>
            </w:r>
          </w:p>
          <w:p w:rsidR="00CC6AF7" w:rsidRDefault="00CC6AF7" w:rsidP="00CC6AF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did YOU do</w:t>
            </w:r>
          </w:p>
          <w:p w:rsidR="00CC6AF7" w:rsidRPr="00CC6AF7" w:rsidRDefault="00CC6AF7" w:rsidP="00B642E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was the impact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Experience </w:t>
            </w:r>
          </w:p>
        </w:tc>
        <w:tc>
          <w:tcPr>
            <w:tcW w:w="7560" w:type="dxa"/>
          </w:tcPr>
          <w:p w:rsidR="00CC6AF7" w:rsidRDefault="00CC6AF7" w:rsidP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 no longer work at the last employer, include an end date.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Experience </w:t>
            </w:r>
          </w:p>
        </w:tc>
        <w:tc>
          <w:tcPr>
            <w:tcW w:w="7560" w:type="dxa"/>
          </w:tcPr>
          <w:p w:rsidR="00CC6AF7" w:rsidRDefault="00CC6AF7" w:rsidP="00B64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 are currently an independent consultant, the top experience should be your independent consulting practice. If your practice doesn’t have a name, OK to put “Independent Consultant” as current employer.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Education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 have a PhD or Masters: tell us what your thesis was about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Education</w:t>
            </w:r>
          </w:p>
        </w:tc>
        <w:tc>
          <w:tcPr>
            <w:tcW w:w="7560" w:type="dxa"/>
          </w:tcPr>
          <w:p w:rsidR="00CC6AF7" w:rsidRDefault="00CC6AF7" w:rsidP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 impressive stuff (Rhodes, Marshall, President of the college paper)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Education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you have done sustained self-study (e.g., a program of 20 courses in data science via </w:t>
            </w:r>
            <w:proofErr w:type="spellStart"/>
            <w:r>
              <w:rPr>
                <w:sz w:val="24"/>
                <w:szCs w:val="24"/>
              </w:rPr>
              <w:t>Udacity</w:t>
            </w:r>
            <w:proofErr w:type="spellEnd"/>
            <w:r>
              <w:rPr>
                <w:sz w:val="24"/>
                <w:szCs w:val="24"/>
              </w:rPr>
              <w:t>) then list that. But not just 1-2 courses.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Publications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 them, unless it was a couple white papers 15 years ago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 speaking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 them if you’ve been speaking regularly at conferences recently. But don’t list one talk you did 20 years ago.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Patents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 if not relevant, always seems impressive to include them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Volunteer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significant and recent, then include. Don’t include a short stint you did long ago. Mention any Board roles.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Technical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 programs you are familiar with if relevant to roles you seek and beyond the basic Microsoft Office suite. We know you can use Word.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Media</w:t>
            </w:r>
          </w:p>
        </w:tc>
        <w:tc>
          <w:tcPr>
            <w:tcW w:w="7560" w:type="dxa"/>
          </w:tcPr>
          <w:p w:rsidR="00CC6AF7" w:rsidRDefault="00CC6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you’ve been quoted</w:t>
            </w:r>
            <w:r w:rsidR="00C0304C">
              <w:rPr>
                <w:sz w:val="24"/>
                <w:szCs w:val="24"/>
              </w:rPr>
              <w:t>, mention it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0304C" w:rsidP="00C03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Geographic </w:t>
            </w:r>
          </w:p>
        </w:tc>
        <w:tc>
          <w:tcPr>
            <w:tcW w:w="7560" w:type="dxa"/>
          </w:tcPr>
          <w:p w:rsidR="00CC6AF7" w:rsidRDefault="00C03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willing to travel or to move, then mention it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C6AF7" w:rsidTr="00B642E0">
        <w:tc>
          <w:tcPr>
            <w:tcW w:w="1638" w:type="dxa"/>
          </w:tcPr>
          <w:p w:rsidR="00CC6AF7" w:rsidRDefault="00C03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Personal</w:t>
            </w:r>
          </w:p>
        </w:tc>
        <w:tc>
          <w:tcPr>
            <w:tcW w:w="7560" w:type="dxa"/>
          </w:tcPr>
          <w:p w:rsidR="00C0304C" w:rsidRDefault="00C03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Don’t include something like “Reading.”  Include something distinctive about you that might spark a conversation.</w:t>
            </w:r>
          </w:p>
        </w:tc>
        <w:tc>
          <w:tcPr>
            <w:tcW w:w="1260" w:type="dxa"/>
          </w:tcPr>
          <w:p w:rsidR="00CC6AF7" w:rsidRDefault="00CC6AF7">
            <w:pPr>
              <w:rPr>
                <w:sz w:val="24"/>
                <w:szCs w:val="24"/>
              </w:rPr>
            </w:pPr>
          </w:p>
        </w:tc>
      </w:tr>
      <w:tr w:rsidR="00C0304C" w:rsidTr="00B642E0">
        <w:tc>
          <w:tcPr>
            <w:tcW w:w="1638" w:type="dxa"/>
          </w:tcPr>
          <w:p w:rsidR="00C0304C" w:rsidRDefault="00C03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Languages</w:t>
            </w:r>
          </w:p>
        </w:tc>
        <w:tc>
          <w:tcPr>
            <w:tcW w:w="7560" w:type="dxa"/>
          </w:tcPr>
          <w:p w:rsidR="00C0304C" w:rsidRDefault="00C03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List languages where you have business fluency. </w:t>
            </w:r>
            <w:bookmarkStart w:id="0" w:name="_GoBack"/>
            <w:bookmarkEnd w:id="0"/>
          </w:p>
        </w:tc>
        <w:tc>
          <w:tcPr>
            <w:tcW w:w="1260" w:type="dxa"/>
          </w:tcPr>
          <w:p w:rsidR="00C0304C" w:rsidRDefault="00C0304C">
            <w:pPr>
              <w:rPr>
                <w:sz w:val="24"/>
                <w:szCs w:val="24"/>
              </w:rPr>
            </w:pPr>
          </w:p>
        </w:tc>
      </w:tr>
    </w:tbl>
    <w:p w:rsidR="00B642E0" w:rsidRPr="00B642E0" w:rsidRDefault="00B642E0">
      <w:pPr>
        <w:rPr>
          <w:sz w:val="24"/>
          <w:szCs w:val="24"/>
        </w:rPr>
      </w:pPr>
    </w:p>
    <w:sectPr w:rsidR="00B642E0" w:rsidRPr="00B642E0" w:rsidSect="00B642E0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26287"/>
    <w:multiLevelType w:val="hybridMultilevel"/>
    <w:tmpl w:val="B4E690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2E0"/>
    <w:rsid w:val="0042094B"/>
    <w:rsid w:val="00B642E0"/>
    <w:rsid w:val="00C0304C"/>
    <w:rsid w:val="00CC6AF7"/>
    <w:rsid w:val="00D7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4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2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4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Bachman</dc:creator>
  <cp:lastModifiedBy>William Bachman</cp:lastModifiedBy>
  <cp:revision>2</cp:revision>
  <dcterms:created xsi:type="dcterms:W3CDTF">2020-05-26T00:13:00Z</dcterms:created>
  <dcterms:modified xsi:type="dcterms:W3CDTF">2020-05-26T00:13:00Z</dcterms:modified>
</cp:coreProperties>
</file>